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E4" w:rsidRPr="000E4B3B" w:rsidRDefault="00900606" w:rsidP="00DB26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Rotmanka</w:t>
      </w:r>
      <w:proofErr w:type="spellEnd"/>
      <w:r>
        <w:rPr>
          <w:rFonts w:ascii="Times New Roman" w:hAnsi="Times New Roman" w:cs="Times New Roman"/>
        </w:rPr>
        <w:t xml:space="preserve"> 4</w:t>
      </w:r>
      <w:r w:rsidR="00DB26E4" w:rsidRPr="000E4B3B">
        <w:rPr>
          <w:rFonts w:ascii="Times New Roman" w:hAnsi="Times New Roman" w:cs="Times New Roman"/>
        </w:rPr>
        <w:t xml:space="preserve"> II 2014</w:t>
      </w:r>
    </w:p>
    <w:p w:rsidR="00DB26E4" w:rsidRPr="000E4B3B" w:rsidRDefault="00D11F22" w:rsidP="00DB26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4B3B">
        <w:rPr>
          <w:rFonts w:ascii="Times New Roman" w:hAnsi="Times New Roman" w:cs="Times New Roman"/>
          <w:sz w:val="20"/>
          <w:szCs w:val="20"/>
        </w:rPr>
        <w:t xml:space="preserve">dr inż. </w:t>
      </w:r>
      <w:r w:rsidR="00DB26E4" w:rsidRPr="000E4B3B">
        <w:rPr>
          <w:rFonts w:ascii="Times New Roman" w:hAnsi="Times New Roman" w:cs="Times New Roman"/>
          <w:sz w:val="20"/>
          <w:szCs w:val="20"/>
        </w:rPr>
        <w:t>Sławomir Zieliński</w:t>
      </w:r>
    </w:p>
    <w:p w:rsidR="00DB26E4" w:rsidRPr="000E4B3B" w:rsidRDefault="00DB26E4" w:rsidP="00DB26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4B3B">
        <w:rPr>
          <w:rFonts w:ascii="Times New Roman" w:hAnsi="Times New Roman" w:cs="Times New Roman"/>
          <w:sz w:val="20"/>
          <w:szCs w:val="20"/>
        </w:rPr>
        <w:t xml:space="preserve">83-010 </w:t>
      </w:r>
      <w:proofErr w:type="spellStart"/>
      <w:r w:rsidRPr="000E4B3B">
        <w:rPr>
          <w:rFonts w:ascii="Times New Roman" w:hAnsi="Times New Roman" w:cs="Times New Roman"/>
          <w:sz w:val="20"/>
          <w:szCs w:val="20"/>
        </w:rPr>
        <w:t>Rotmanka</w:t>
      </w:r>
      <w:proofErr w:type="spellEnd"/>
      <w:r w:rsidRPr="000E4B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26E4" w:rsidRPr="000E4B3B" w:rsidRDefault="00DB26E4" w:rsidP="00DB26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4B3B">
        <w:rPr>
          <w:rFonts w:ascii="Times New Roman" w:hAnsi="Times New Roman" w:cs="Times New Roman"/>
          <w:sz w:val="20"/>
          <w:szCs w:val="20"/>
        </w:rPr>
        <w:t>ul. Jarzębinowa 8</w:t>
      </w:r>
    </w:p>
    <w:p w:rsidR="000E4B3B" w:rsidRPr="000E4B3B" w:rsidRDefault="005B0E12" w:rsidP="00DB26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0E4B3B" w:rsidRPr="000E4B3B">
          <w:rPr>
            <w:rStyle w:val="Hipercze"/>
            <w:rFonts w:ascii="Times New Roman" w:hAnsi="Times New Roman" w:cs="Times New Roman"/>
            <w:sz w:val="20"/>
            <w:szCs w:val="20"/>
          </w:rPr>
          <w:t>zielez@wp.pl</w:t>
        </w:r>
      </w:hyperlink>
      <w:r w:rsidR="000E4B3B" w:rsidRPr="000E4B3B">
        <w:rPr>
          <w:rFonts w:ascii="Times New Roman" w:hAnsi="Times New Roman" w:cs="Times New Roman"/>
          <w:sz w:val="20"/>
          <w:szCs w:val="20"/>
        </w:rPr>
        <w:t>, www.mikrobiotop.pl</w:t>
      </w:r>
    </w:p>
    <w:p w:rsidR="005B0E12" w:rsidRPr="000E4B3B" w:rsidRDefault="00DB26E4" w:rsidP="00DB26E4">
      <w:pPr>
        <w:ind w:left="5664"/>
        <w:rPr>
          <w:rFonts w:ascii="Times New Roman" w:hAnsi="Times New Roman" w:cs="Times New Roman"/>
          <w:b/>
        </w:rPr>
      </w:pPr>
      <w:r w:rsidRPr="000E4B3B">
        <w:rPr>
          <w:rFonts w:ascii="Times New Roman" w:hAnsi="Times New Roman" w:cs="Times New Roman"/>
          <w:b/>
        </w:rPr>
        <w:t>Gmina Pruszcz Gdański</w:t>
      </w:r>
    </w:p>
    <w:p w:rsidR="000E4B3B" w:rsidRPr="000E4B3B" w:rsidRDefault="000E4B3B" w:rsidP="00DB26E4">
      <w:pPr>
        <w:ind w:left="5664"/>
        <w:rPr>
          <w:rFonts w:ascii="Times New Roman" w:hAnsi="Times New Roman" w:cs="Times New Roman"/>
          <w:b/>
        </w:rPr>
      </w:pPr>
      <w:r w:rsidRPr="000E4B3B">
        <w:rPr>
          <w:rFonts w:ascii="Times New Roman" w:hAnsi="Times New Roman" w:cs="Times New Roman"/>
          <w:b/>
        </w:rPr>
        <w:t>ul. Wojska Polskiego 30</w:t>
      </w:r>
    </w:p>
    <w:p w:rsidR="00DB26E4" w:rsidRPr="000E4B3B" w:rsidRDefault="000E4B3B" w:rsidP="00DB26E4">
      <w:pPr>
        <w:ind w:left="5664"/>
        <w:rPr>
          <w:rFonts w:ascii="Times New Roman" w:hAnsi="Times New Roman" w:cs="Times New Roman"/>
          <w:b/>
        </w:rPr>
      </w:pPr>
      <w:r w:rsidRPr="000E4B3B">
        <w:rPr>
          <w:rFonts w:ascii="Times New Roman" w:hAnsi="Times New Roman" w:cs="Times New Roman"/>
          <w:b/>
        </w:rPr>
        <w:t>83-000 Pruszcz Gdański</w:t>
      </w:r>
    </w:p>
    <w:p w:rsidR="00DB26E4" w:rsidRPr="000E4B3B" w:rsidRDefault="00DB26E4" w:rsidP="00DB26E4">
      <w:pPr>
        <w:ind w:left="5664"/>
        <w:rPr>
          <w:rFonts w:ascii="Times New Roman" w:hAnsi="Times New Roman" w:cs="Times New Roman"/>
        </w:rPr>
      </w:pPr>
    </w:p>
    <w:p w:rsidR="00DB26E4" w:rsidRPr="000E4B3B" w:rsidRDefault="00DB26E4" w:rsidP="00133C74">
      <w:pPr>
        <w:ind w:left="708"/>
        <w:rPr>
          <w:rFonts w:ascii="Times New Roman" w:hAnsi="Times New Roman" w:cs="Times New Roman"/>
        </w:rPr>
      </w:pPr>
      <w:r w:rsidRPr="000E4B3B">
        <w:rPr>
          <w:rFonts w:ascii="Times New Roman" w:hAnsi="Times New Roman" w:cs="Times New Roman"/>
        </w:rPr>
        <w:t xml:space="preserve">dotyczy: </w:t>
      </w:r>
      <w:r w:rsidRPr="000E4B3B">
        <w:rPr>
          <w:rFonts w:ascii="Times New Roman" w:hAnsi="Times New Roman" w:cs="Times New Roman"/>
          <w:i/>
        </w:rPr>
        <w:t>możliwości zgłaszania uwag do projektu zmiany miejscowego planu zagospodarowania przestrzennego gminy Pruszcz Gdański – część wyżynna, fragmentu miejscowości ROTMANKA, obręb geodezyjny STRASZYN wraz ze strategiczną oceną oddziaływania na środowisko</w:t>
      </w:r>
    </w:p>
    <w:p w:rsidR="00DB26E4" w:rsidRPr="000E4B3B" w:rsidRDefault="00DB26E4">
      <w:pPr>
        <w:rPr>
          <w:rFonts w:ascii="Times New Roman" w:hAnsi="Times New Roman" w:cs="Times New Roman"/>
        </w:rPr>
      </w:pPr>
      <w:r w:rsidRPr="000E4B3B">
        <w:rPr>
          <w:rFonts w:ascii="Times New Roman" w:hAnsi="Times New Roman" w:cs="Times New Roman"/>
        </w:rPr>
        <w:tab/>
        <w:t xml:space="preserve">W związku z przystąpieniem przez Państwa do sporządzania zmiany miejscowego planu zagospodarowania przestrzennego gminy Pruszcz Gdański – część wyżynna, fragmentu miejscowości </w:t>
      </w:r>
      <w:proofErr w:type="spellStart"/>
      <w:r w:rsidRPr="000E4B3B">
        <w:rPr>
          <w:rFonts w:ascii="Times New Roman" w:hAnsi="Times New Roman" w:cs="Times New Roman"/>
        </w:rPr>
        <w:t>Rotmanka</w:t>
      </w:r>
      <w:proofErr w:type="spellEnd"/>
      <w:r w:rsidRPr="000E4B3B">
        <w:rPr>
          <w:rFonts w:ascii="Times New Roman" w:hAnsi="Times New Roman" w:cs="Times New Roman"/>
        </w:rPr>
        <w:t>, obręb geodezyjny Straszyn, w oparciu o lokalizację obszaru planowanych zmian zamieszczoną na Państwa stronie internetowej wnoszę, co następuje:</w:t>
      </w:r>
    </w:p>
    <w:p w:rsidR="00DB26E4" w:rsidRPr="000E4B3B" w:rsidRDefault="00DB26E4" w:rsidP="00DB2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B3B">
        <w:rPr>
          <w:rFonts w:ascii="Times New Roman" w:hAnsi="Times New Roman" w:cs="Times New Roman"/>
        </w:rPr>
        <w:t>Przedmiotowy obszar</w:t>
      </w:r>
      <w:r w:rsidR="0098783C" w:rsidRPr="000E4B3B">
        <w:rPr>
          <w:rFonts w:ascii="Times New Roman" w:hAnsi="Times New Roman" w:cs="Times New Roman"/>
        </w:rPr>
        <w:t xml:space="preserve"> stanowi udokumentowane miejsce występowania unikatowego w regionie gdańskim </w:t>
      </w:r>
      <w:r w:rsidR="000E4B3B" w:rsidRPr="000E4B3B">
        <w:rPr>
          <w:rFonts w:ascii="Times New Roman" w:hAnsi="Times New Roman" w:cs="Times New Roman"/>
        </w:rPr>
        <w:t xml:space="preserve">ściśle </w:t>
      </w:r>
      <w:r w:rsidR="0098783C" w:rsidRPr="000E4B3B">
        <w:rPr>
          <w:rFonts w:ascii="Times New Roman" w:hAnsi="Times New Roman" w:cs="Times New Roman"/>
        </w:rPr>
        <w:t xml:space="preserve">chronionego w Polsce gatunku chrząszcza z rodziny biegaczowatych biegacza złocistego </w:t>
      </w:r>
      <w:proofErr w:type="spellStart"/>
      <w:r w:rsidR="0098783C" w:rsidRPr="000E4B3B">
        <w:rPr>
          <w:rFonts w:ascii="Times New Roman" w:hAnsi="Times New Roman" w:cs="Times New Roman"/>
          <w:i/>
        </w:rPr>
        <w:t>Carabus</w:t>
      </w:r>
      <w:proofErr w:type="spellEnd"/>
      <w:r w:rsidR="0098783C" w:rsidRPr="000E4B3B">
        <w:rPr>
          <w:rFonts w:ascii="Times New Roman" w:hAnsi="Times New Roman" w:cs="Times New Roman"/>
          <w:i/>
        </w:rPr>
        <w:t xml:space="preserve"> </w:t>
      </w:r>
      <w:proofErr w:type="spellStart"/>
      <w:r w:rsidR="0098783C" w:rsidRPr="000E4B3B">
        <w:rPr>
          <w:rFonts w:ascii="Times New Roman" w:hAnsi="Times New Roman" w:cs="Times New Roman"/>
          <w:i/>
        </w:rPr>
        <w:t>auratus</w:t>
      </w:r>
      <w:proofErr w:type="spellEnd"/>
      <w:r w:rsidR="0098783C" w:rsidRPr="000E4B3B">
        <w:rPr>
          <w:rFonts w:ascii="Times New Roman" w:hAnsi="Times New Roman" w:cs="Times New Roman"/>
        </w:rPr>
        <w:t xml:space="preserve">. Takson ten – wg mojej wiedzy – stwierdzony został jak dotąd w regionie gdańskim tylko w okolicach i we wsi </w:t>
      </w:r>
      <w:proofErr w:type="spellStart"/>
      <w:r w:rsidR="0098783C" w:rsidRPr="000E4B3B">
        <w:rPr>
          <w:rFonts w:ascii="Times New Roman" w:hAnsi="Times New Roman" w:cs="Times New Roman"/>
        </w:rPr>
        <w:t>Rotmanka</w:t>
      </w:r>
      <w:proofErr w:type="spellEnd"/>
      <w:r w:rsidR="0098783C" w:rsidRPr="000E4B3B">
        <w:rPr>
          <w:rFonts w:ascii="Times New Roman" w:hAnsi="Times New Roman" w:cs="Times New Roman"/>
        </w:rPr>
        <w:t xml:space="preserve"> na kilku stanowiskach, w tym na objętym projektem zmian obszarze. Dla ograniczenia potencjalnego negatywnego wpływu przekształceń </w:t>
      </w:r>
      <w:r w:rsidR="000E4B3B" w:rsidRPr="000E4B3B">
        <w:rPr>
          <w:rFonts w:ascii="Times New Roman" w:hAnsi="Times New Roman" w:cs="Times New Roman"/>
        </w:rPr>
        <w:t>przedmiotow</w:t>
      </w:r>
      <w:r w:rsidR="0098783C" w:rsidRPr="000E4B3B">
        <w:rPr>
          <w:rFonts w:ascii="Times New Roman" w:hAnsi="Times New Roman" w:cs="Times New Roman"/>
        </w:rPr>
        <w:t xml:space="preserve">ego terenu na </w:t>
      </w:r>
      <w:proofErr w:type="spellStart"/>
      <w:r w:rsidR="0098783C" w:rsidRPr="000E4B3B">
        <w:rPr>
          <w:rFonts w:ascii="Times New Roman" w:hAnsi="Times New Roman" w:cs="Times New Roman"/>
        </w:rPr>
        <w:t>subpopulację</w:t>
      </w:r>
      <w:proofErr w:type="spellEnd"/>
      <w:r w:rsidR="0098783C" w:rsidRPr="000E4B3B">
        <w:rPr>
          <w:rFonts w:ascii="Times New Roman" w:hAnsi="Times New Roman" w:cs="Times New Roman"/>
        </w:rPr>
        <w:t xml:space="preserve"> tego gatunku wskazane jest maksymalne ograniczenie presji inwestycyjnej, także na etapie ewentualnej budowy, w strefie ekotonu strefy przestrzeni otwartej z sąsiadującym kompleksem leśnym. Niezbędne jest też – w dalszej perspektywie czasowej, ukierunkowane na społeczność lokalną nagłośnienie edukacyjne faktu bytowania cennego przyrodniczo gatunku, co najprawdopodobniej wpłynie na ograniczenie bezrefleksyjnego zabijania (zwłaszcza rozdeptywania) postaci </w:t>
      </w:r>
      <w:proofErr w:type="spellStart"/>
      <w:r w:rsidR="0098783C" w:rsidRPr="000E4B3B">
        <w:rPr>
          <w:rFonts w:ascii="Times New Roman" w:hAnsi="Times New Roman" w:cs="Times New Roman"/>
        </w:rPr>
        <w:t>imaginalnych</w:t>
      </w:r>
      <w:proofErr w:type="spellEnd"/>
      <w:r w:rsidR="0098783C" w:rsidRPr="000E4B3B">
        <w:rPr>
          <w:rFonts w:ascii="Times New Roman" w:hAnsi="Times New Roman" w:cs="Times New Roman"/>
        </w:rPr>
        <w:t xml:space="preserve"> (dorosłych) tego chrząszcza.</w:t>
      </w:r>
    </w:p>
    <w:p w:rsidR="0098783C" w:rsidRPr="000E4B3B" w:rsidRDefault="0098783C" w:rsidP="00DB2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4B3B">
        <w:rPr>
          <w:rFonts w:ascii="Times New Roman" w:hAnsi="Times New Roman" w:cs="Times New Roman"/>
        </w:rPr>
        <w:t xml:space="preserve">W okolicach Rotmanki i na jej obszarze mieszczą się udokumentowane stanowiska </w:t>
      </w:r>
      <w:r w:rsidR="00D02DA9" w:rsidRPr="000E4B3B">
        <w:rPr>
          <w:rFonts w:ascii="Times New Roman" w:hAnsi="Times New Roman" w:cs="Times New Roman"/>
        </w:rPr>
        <w:t xml:space="preserve">występowania </w:t>
      </w:r>
      <w:r w:rsidR="000E4B3B" w:rsidRPr="000E4B3B">
        <w:rPr>
          <w:rFonts w:ascii="Times New Roman" w:hAnsi="Times New Roman" w:cs="Times New Roman"/>
        </w:rPr>
        <w:t xml:space="preserve">ściśle </w:t>
      </w:r>
      <w:r w:rsidRPr="000E4B3B">
        <w:rPr>
          <w:rFonts w:ascii="Times New Roman" w:hAnsi="Times New Roman" w:cs="Times New Roman"/>
        </w:rPr>
        <w:t>chronionego prawem europejskim</w:t>
      </w:r>
      <w:r w:rsidR="00D02DA9" w:rsidRPr="000E4B3B">
        <w:rPr>
          <w:rFonts w:ascii="Times New Roman" w:hAnsi="Times New Roman" w:cs="Times New Roman"/>
        </w:rPr>
        <w:t xml:space="preserve"> (Dyrektywa Siedliskowa</w:t>
      </w:r>
      <w:r w:rsidR="000E4B3B" w:rsidRPr="000E4B3B">
        <w:rPr>
          <w:rFonts w:ascii="Times New Roman" w:hAnsi="Times New Roman" w:cs="Times New Roman"/>
        </w:rPr>
        <w:t>, załącznik IV</w:t>
      </w:r>
      <w:r w:rsidR="00D02DA9" w:rsidRPr="000E4B3B">
        <w:rPr>
          <w:rFonts w:ascii="Times New Roman" w:hAnsi="Times New Roman" w:cs="Times New Roman"/>
        </w:rPr>
        <w:t xml:space="preserve">) i polskim (Rozporządzenie o Ochronie Gatunkowej Zwierząt) płaza rzekotki drzewnej </w:t>
      </w:r>
      <w:r w:rsidR="00D02DA9" w:rsidRPr="000E4B3B">
        <w:rPr>
          <w:rFonts w:ascii="Times New Roman" w:hAnsi="Times New Roman" w:cs="Times New Roman"/>
          <w:i/>
        </w:rPr>
        <w:t xml:space="preserve">Hyla </w:t>
      </w:r>
      <w:proofErr w:type="spellStart"/>
      <w:r w:rsidR="00D02DA9" w:rsidRPr="000E4B3B">
        <w:rPr>
          <w:rFonts w:ascii="Times New Roman" w:hAnsi="Times New Roman" w:cs="Times New Roman"/>
          <w:i/>
        </w:rPr>
        <w:t>arborea</w:t>
      </w:r>
      <w:proofErr w:type="spellEnd"/>
      <w:r w:rsidR="00D02DA9" w:rsidRPr="000E4B3B">
        <w:rPr>
          <w:rFonts w:ascii="Times New Roman" w:hAnsi="Times New Roman" w:cs="Times New Roman"/>
          <w:i/>
        </w:rPr>
        <w:t>.</w:t>
      </w:r>
      <w:r w:rsidR="00D02DA9" w:rsidRPr="000E4B3B">
        <w:rPr>
          <w:rFonts w:ascii="Times New Roman" w:hAnsi="Times New Roman" w:cs="Times New Roman"/>
        </w:rPr>
        <w:t xml:space="preserve"> Lęgowiska tego nieczęstego w regionie gdańskim gatunku mieszczą się m.in. w mokradłach położonych w kompleksie </w:t>
      </w:r>
      <w:proofErr w:type="spellStart"/>
      <w:r w:rsidR="00D02DA9" w:rsidRPr="000E4B3B">
        <w:rPr>
          <w:rFonts w:ascii="Times New Roman" w:hAnsi="Times New Roman" w:cs="Times New Roman"/>
        </w:rPr>
        <w:t>agrocenoz</w:t>
      </w:r>
      <w:proofErr w:type="spellEnd"/>
      <w:r w:rsidR="00D02DA9" w:rsidRPr="000E4B3B">
        <w:rPr>
          <w:rFonts w:ascii="Times New Roman" w:hAnsi="Times New Roman" w:cs="Times New Roman"/>
        </w:rPr>
        <w:t xml:space="preserve"> między </w:t>
      </w:r>
      <w:proofErr w:type="spellStart"/>
      <w:r w:rsidR="00D02DA9" w:rsidRPr="000E4B3B">
        <w:rPr>
          <w:rFonts w:ascii="Times New Roman" w:hAnsi="Times New Roman" w:cs="Times New Roman"/>
        </w:rPr>
        <w:t>Rotmanką</w:t>
      </w:r>
      <w:proofErr w:type="spellEnd"/>
      <w:r w:rsidR="00D02DA9" w:rsidRPr="000E4B3B">
        <w:rPr>
          <w:rFonts w:ascii="Times New Roman" w:hAnsi="Times New Roman" w:cs="Times New Roman"/>
        </w:rPr>
        <w:t xml:space="preserve"> a Pruszczem Gdańskim (niedawno postulowano </w:t>
      </w:r>
      <w:r w:rsidR="000E4B3B" w:rsidRPr="000E4B3B">
        <w:rPr>
          <w:rFonts w:ascii="Times New Roman" w:hAnsi="Times New Roman" w:cs="Times New Roman"/>
        </w:rPr>
        <w:t xml:space="preserve">o </w:t>
      </w:r>
      <w:r w:rsidR="00D02DA9" w:rsidRPr="000E4B3B">
        <w:rPr>
          <w:rFonts w:ascii="Times New Roman" w:hAnsi="Times New Roman" w:cs="Times New Roman"/>
        </w:rPr>
        <w:t>utworzenie użytku ekologicznego</w:t>
      </w:r>
      <w:r w:rsidR="00B43100">
        <w:rPr>
          <w:rFonts w:ascii="Times New Roman" w:hAnsi="Times New Roman" w:cs="Times New Roman"/>
        </w:rPr>
        <w:t xml:space="preserve"> pod nazwą „</w:t>
      </w:r>
      <w:proofErr w:type="spellStart"/>
      <w:r w:rsidR="00B43100">
        <w:rPr>
          <w:rFonts w:ascii="Times New Roman" w:hAnsi="Times New Roman" w:cs="Times New Roman"/>
        </w:rPr>
        <w:t>Rzekotkowy</w:t>
      </w:r>
      <w:proofErr w:type="spellEnd"/>
      <w:r w:rsidR="00B43100">
        <w:rPr>
          <w:rFonts w:ascii="Times New Roman" w:hAnsi="Times New Roman" w:cs="Times New Roman"/>
        </w:rPr>
        <w:t xml:space="preserve"> Moczar”</w:t>
      </w:r>
      <w:r w:rsidR="00D02DA9" w:rsidRPr="000E4B3B">
        <w:rPr>
          <w:rFonts w:ascii="Times New Roman" w:hAnsi="Times New Roman" w:cs="Times New Roman"/>
        </w:rPr>
        <w:t xml:space="preserve"> do Urzędu Miasta Pruszcz Gdański). W związku z możliwością bytowania rzekotki na przedmiotowym terenie (co jest możliwe z uwagi na zlokalizowane tutaj śródpolne oczko wodne) sugeruję wykonanie badań inwentaryzacyjnych pod kątem obecności gatunku. Jednocześnie pozwolę sobie przypomnieć, że w myśl przepisów prawnych </w:t>
      </w:r>
      <w:r w:rsidR="000E4B3B" w:rsidRPr="000E4B3B">
        <w:rPr>
          <w:rFonts w:ascii="Times New Roman" w:hAnsi="Times New Roman" w:cs="Times New Roman"/>
        </w:rPr>
        <w:t xml:space="preserve">ścisłej ochronie podlega nie tylko sam gatunek, ale również miejsce </w:t>
      </w:r>
      <w:r w:rsidR="00133C74">
        <w:rPr>
          <w:rFonts w:ascii="Times New Roman" w:hAnsi="Times New Roman" w:cs="Times New Roman"/>
        </w:rPr>
        <w:t xml:space="preserve">(siedlisko) </w:t>
      </w:r>
      <w:r w:rsidR="000E4B3B" w:rsidRPr="000E4B3B">
        <w:rPr>
          <w:rFonts w:ascii="Times New Roman" w:hAnsi="Times New Roman" w:cs="Times New Roman"/>
        </w:rPr>
        <w:t xml:space="preserve">jego występowania.  </w:t>
      </w:r>
    </w:p>
    <w:p w:rsidR="000E4B3B" w:rsidRPr="000E4B3B" w:rsidRDefault="000E4B3B" w:rsidP="000E4B3B">
      <w:pPr>
        <w:jc w:val="right"/>
        <w:rPr>
          <w:rFonts w:ascii="Times New Roman" w:hAnsi="Times New Roman" w:cs="Times New Roman"/>
        </w:rPr>
      </w:pPr>
      <w:r w:rsidRPr="000E4B3B">
        <w:rPr>
          <w:rFonts w:ascii="Times New Roman" w:hAnsi="Times New Roman" w:cs="Times New Roman"/>
        </w:rPr>
        <w:t>z poważaniem</w:t>
      </w:r>
    </w:p>
    <w:p w:rsidR="00DB26E4" w:rsidRDefault="000E4B3B" w:rsidP="000E4B3B">
      <w:pPr>
        <w:jc w:val="right"/>
        <w:rPr>
          <w:rFonts w:ascii="Times New Roman" w:hAnsi="Times New Roman" w:cs="Times New Roman"/>
        </w:rPr>
      </w:pPr>
      <w:r w:rsidRPr="000E4B3B">
        <w:rPr>
          <w:rFonts w:ascii="Times New Roman" w:hAnsi="Times New Roman" w:cs="Times New Roman"/>
        </w:rPr>
        <w:t>Sławomir Zieliński</w:t>
      </w:r>
    </w:p>
    <w:p w:rsidR="00F660BA" w:rsidRDefault="00F660BA" w:rsidP="00F66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załączeniu: </w:t>
      </w:r>
    </w:p>
    <w:p w:rsidR="00F660BA" w:rsidRDefault="00F660BA" w:rsidP="00F660B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660BA">
        <w:rPr>
          <w:rFonts w:ascii="Times New Roman" w:hAnsi="Times New Roman" w:cs="Times New Roman"/>
        </w:rPr>
        <w:t xml:space="preserve">Fotografia </w:t>
      </w:r>
      <w:proofErr w:type="spellStart"/>
      <w:r w:rsidRPr="00F660BA">
        <w:rPr>
          <w:rFonts w:ascii="Times New Roman" w:hAnsi="Times New Roman" w:cs="Times New Roman"/>
          <w:i/>
        </w:rPr>
        <w:t>Carabus</w:t>
      </w:r>
      <w:proofErr w:type="spellEnd"/>
      <w:r w:rsidRPr="00F660BA">
        <w:rPr>
          <w:rFonts w:ascii="Times New Roman" w:hAnsi="Times New Roman" w:cs="Times New Roman"/>
          <w:i/>
        </w:rPr>
        <w:t xml:space="preserve"> </w:t>
      </w:r>
      <w:proofErr w:type="spellStart"/>
      <w:r w:rsidRPr="00F660BA">
        <w:rPr>
          <w:rFonts w:ascii="Times New Roman" w:hAnsi="Times New Roman" w:cs="Times New Roman"/>
          <w:i/>
        </w:rPr>
        <w:t>auratus</w:t>
      </w:r>
      <w:proofErr w:type="spellEnd"/>
      <w:r w:rsidRPr="00F660BA">
        <w:rPr>
          <w:rFonts w:ascii="Times New Roman" w:hAnsi="Times New Roman" w:cs="Times New Roman"/>
        </w:rPr>
        <w:t xml:space="preserve"> z przedmiotowego obszaru data: 3 V 2012 aut. S. Zieliński</w:t>
      </w:r>
    </w:p>
    <w:p w:rsidR="00F660BA" w:rsidRPr="00F660BA" w:rsidRDefault="00F660BA" w:rsidP="00F660B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Fotografia </w:t>
      </w:r>
      <w:r w:rsidRPr="00F660BA">
        <w:rPr>
          <w:rFonts w:ascii="Times New Roman" w:hAnsi="Times New Roman" w:cs="Times New Roman"/>
          <w:i/>
        </w:rPr>
        <w:t xml:space="preserve">Hyla </w:t>
      </w:r>
      <w:proofErr w:type="spellStart"/>
      <w:r w:rsidRPr="00F660BA">
        <w:rPr>
          <w:rFonts w:ascii="Times New Roman" w:hAnsi="Times New Roman" w:cs="Times New Roman"/>
          <w:i/>
        </w:rPr>
        <w:t>arborea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Rotmanka</w:t>
      </w:r>
      <w:proofErr w:type="spellEnd"/>
      <w:r>
        <w:rPr>
          <w:rFonts w:ascii="Times New Roman" w:hAnsi="Times New Roman" w:cs="Times New Roman"/>
        </w:rPr>
        <w:t>, ul. Jarzębinowa data 15 VII 2008 aut. S. Zieliński</w:t>
      </w:r>
    </w:p>
    <w:p w:rsidR="00133C74" w:rsidRDefault="00133C74" w:rsidP="000E4B3B">
      <w:pPr>
        <w:jc w:val="right"/>
        <w:rPr>
          <w:rFonts w:ascii="Times New Roman" w:hAnsi="Times New Roman" w:cs="Times New Roman"/>
        </w:rPr>
      </w:pPr>
    </w:p>
    <w:p w:rsidR="00133C74" w:rsidRDefault="00133C74" w:rsidP="00133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wiadomości:</w:t>
      </w:r>
    </w:p>
    <w:p w:rsidR="00133C74" w:rsidRDefault="00133C74" w:rsidP="00133C7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3C74">
        <w:rPr>
          <w:rFonts w:ascii="Times New Roman" w:hAnsi="Times New Roman" w:cs="Times New Roman"/>
        </w:rPr>
        <w:t xml:space="preserve">Regionalna Dyrekcja Ochrony Środowiska w Gdańsku   </w:t>
      </w:r>
      <w:hyperlink r:id="rId6" w:history="1">
        <w:r w:rsidRPr="00133C74">
          <w:rPr>
            <w:rStyle w:val="Hipercze"/>
            <w:rFonts w:ascii="Times New Roman" w:hAnsi="Times New Roman" w:cs="Times New Roman"/>
          </w:rPr>
          <w:t>wsr@gdansk.uw.gov.pl</w:t>
        </w:r>
      </w:hyperlink>
    </w:p>
    <w:p w:rsidR="00133C74" w:rsidRDefault="00133C74" w:rsidP="00133C7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Ewa </w:t>
      </w:r>
      <w:proofErr w:type="spellStart"/>
      <w:r>
        <w:rPr>
          <w:rFonts w:ascii="Times New Roman" w:hAnsi="Times New Roman" w:cs="Times New Roman"/>
        </w:rPr>
        <w:t>Romik</w:t>
      </w:r>
      <w:proofErr w:type="spellEnd"/>
      <w:r>
        <w:rPr>
          <w:rFonts w:ascii="Times New Roman" w:hAnsi="Times New Roman" w:cs="Times New Roman"/>
        </w:rPr>
        <w:t xml:space="preserve"> Sołtys wsi </w:t>
      </w:r>
      <w:proofErr w:type="spellStart"/>
      <w:r>
        <w:rPr>
          <w:rFonts w:ascii="Times New Roman" w:hAnsi="Times New Roman" w:cs="Times New Roman"/>
        </w:rPr>
        <w:t>Rotmanka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7" w:history="1">
        <w:r w:rsidRPr="00C7051C">
          <w:rPr>
            <w:rStyle w:val="Hipercze"/>
            <w:rFonts w:ascii="Times New Roman" w:hAnsi="Times New Roman" w:cs="Times New Roman"/>
          </w:rPr>
          <w:t>wismat99@gmail.com</w:t>
        </w:r>
      </w:hyperlink>
    </w:p>
    <w:p w:rsidR="00133C74" w:rsidRDefault="00133C74" w:rsidP="00133C7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Katedra Taksonomii Roślin i Ochrony Przyrody Uniwersytetu Gdańskiego </w:t>
      </w:r>
      <w:hyperlink r:id="rId8" w:history="1">
        <w:r w:rsidRPr="00C7051C">
          <w:rPr>
            <w:rStyle w:val="Hipercze"/>
            <w:rFonts w:ascii="Times New Roman" w:hAnsi="Times New Roman" w:cs="Times New Roman"/>
          </w:rPr>
          <w:t>biotrop@univ.gda.pl</w:t>
        </w:r>
      </w:hyperlink>
    </w:p>
    <w:p w:rsidR="00133C74" w:rsidRDefault="00133C74" w:rsidP="00133C7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Miasta Pruszcz Gdański</w:t>
      </w:r>
      <w:r w:rsidR="00F660BA">
        <w:rPr>
          <w:rFonts w:ascii="Times New Roman" w:hAnsi="Times New Roman" w:cs="Times New Roman"/>
        </w:rPr>
        <w:t xml:space="preserve"> </w:t>
      </w:r>
      <w:hyperlink r:id="rId9" w:history="1">
        <w:r w:rsidR="00F660BA" w:rsidRPr="00C7051C">
          <w:rPr>
            <w:rStyle w:val="Hipercze"/>
            <w:rFonts w:ascii="Times New Roman" w:hAnsi="Times New Roman" w:cs="Times New Roman"/>
          </w:rPr>
          <w:t>urzad@pruszcz-gdanski.pl</w:t>
        </w:r>
      </w:hyperlink>
      <w:r w:rsidR="00F660BA">
        <w:rPr>
          <w:rFonts w:ascii="Times New Roman" w:hAnsi="Times New Roman" w:cs="Times New Roman"/>
        </w:rPr>
        <w:t xml:space="preserve"> </w:t>
      </w:r>
    </w:p>
    <w:p w:rsidR="00133C74" w:rsidRDefault="005D657C" w:rsidP="00133C7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D657C">
        <w:rPr>
          <w:rFonts w:ascii="Times New Roman" w:hAnsi="Times New Roman" w:cs="Times New Roman"/>
        </w:rPr>
        <w:t xml:space="preserve">Nadleśnictwo Kolbudy </w:t>
      </w:r>
      <w:hyperlink r:id="rId10" w:history="1">
        <w:r w:rsidRPr="00E800A5">
          <w:rPr>
            <w:rStyle w:val="Hipercze"/>
            <w:rFonts w:ascii="Times New Roman" w:hAnsi="Times New Roman" w:cs="Times New Roman"/>
          </w:rPr>
          <w:t>kolbudy@gdansk.lasy.gov.pl</w:t>
        </w:r>
      </w:hyperlink>
      <w:r>
        <w:rPr>
          <w:rFonts w:ascii="Times New Roman" w:hAnsi="Times New Roman" w:cs="Times New Roman"/>
        </w:rPr>
        <w:t xml:space="preserve"> </w:t>
      </w:r>
    </w:p>
    <w:p w:rsidR="005D657C" w:rsidRPr="005D657C" w:rsidRDefault="005D657C" w:rsidP="00133C7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</w:t>
      </w:r>
    </w:p>
    <w:sectPr w:rsidR="005D657C" w:rsidRPr="005D657C" w:rsidSect="000E4B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AA8"/>
    <w:multiLevelType w:val="hybridMultilevel"/>
    <w:tmpl w:val="AA2A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12EB"/>
    <w:multiLevelType w:val="hybridMultilevel"/>
    <w:tmpl w:val="0A14F1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47157"/>
    <w:multiLevelType w:val="hybridMultilevel"/>
    <w:tmpl w:val="D2A6B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26E4"/>
    <w:rsid w:val="000E4B3B"/>
    <w:rsid w:val="00133C74"/>
    <w:rsid w:val="005B0E12"/>
    <w:rsid w:val="005D657C"/>
    <w:rsid w:val="00900606"/>
    <w:rsid w:val="0098783C"/>
    <w:rsid w:val="00B43100"/>
    <w:rsid w:val="00D02DA9"/>
    <w:rsid w:val="00D11F22"/>
    <w:rsid w:val="00DB26E4"/>
    <w:rsid w:val="00F6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rop@univ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smat9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r@gdansk.uw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ielez@wp.pl" TargetMode="External"/><Relationship Id="rId10" Type="http://schemas.openxmlformats.org/officeDocument/2006/relationships/hyperlink" Target="mailto:kolbudy@gdansk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pruszcz-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Zieliński</dc:creator>
  <cp:keywords/>
  <dc:description/>
  <cp:lastModifiedBy>Sławek</cp:lastModifiedBy>
  <cp:revision>10</cp:revision>
  <dcterms:created xsi:type="dcterms:W3CDTF">2014-02-03T10:26:00Z</dcterms:created>
  <dcterms:modified xsi:type="dcterms:W3CDTF">2014-02-04T12:59:00Z</dcterms:modified>
</cp:coreProperties>
</file>